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7449" w:rsidRDefault="009966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6A5EF6F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00000002" w14:textId="77777777" w:rsidR="00DB7449" w:rsidRDefault="00A27BEF">
      <w:pPr>
        <w:spacing w:before="240" w:after="24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WINDS WATER &amp; WILDFIRES SUMMIT</w:t>
      </w:r>
    </w:p>
    <w:p w14:paraId="00000003" w14:textId="77777777" w:rsidR="00DB7449" w:rsidRDefault="00A27BEF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25 &amp; 26, 2021</w:t>
      </w:r>
    </w:p>
    <w:p w14:paraId="00000004" w14:textId="77777777" w:rsidR="00DB7449" w:rsidRDefault="00A27BEF">
      <w:pPr>
        <w:widowControl w:val="0"/>
        <w:spacing w:line="240" w:lineRule="auto"/>
        <w:jc w:val="center"/>
      </w:pPr>
      <w:r>
        <w:t xml:space="preserve">CONSERVATION DISTRICTS ACCELERATING THE IMPLEMENTATION OF THE </w:t>
      </w:r>
    </w:p>
    <w:p w14:paraId="00000005" w14:textId="77777777" w:rsidR="00DB7449" w:rsidRDefault="00A27BEF">
      <w:pPr>
        <w:widowControl w:val="0"/>
        <w:spacing w:line="240" w:lineRule="auto"/>
        <w:jc w:val="center"/>
      </w:pPr>
      <w:r>
        <w:t>NATIONAL COHESIVE WILDLAND FIRE MANAGEMENT STRATEGY (COHESIVE STRATEGY)</w:t>
      </w:r>
    </w:p>
    <w:p w14:paraId="00000006" w14:textId="77777777" w:rsidR="00DB7449" w:rsidRDefault="00DB7449">
      <w:pPr>
        <w:rPr>
          <w:u w:val="single"/>
        </w:rPr>
      </w:pPr>
    </w:p>
    <w:p w14:paraId="00000007" w14:textId="77777777" w:rsidR="00DB7449" w:rsidRDefault="00A27BEF">
      <w:pPr>
        <w:rPr>
          <w:b/>
          <w:u w:val="single"/>
        </w:rPr>
      </w:pPr>
      <w:r>
        <w:rPr>
          <w:b/>
          <w:u w:val="single"/>
        </w:rPr>
        <w:t>MINNESOTA – NACD &amp; NORTHEAST COHESIVE STRATEGY REGION</w:t>
      </w:r>
    </w:p>
    <w:p w14:paraId="00000008" w14:textId="77777777" w:rsidR="00DB7449" w:rsidRDefault="00A27BEF">
      <w:pPr>
        <w:rPr>
          <w:b/>
          <w:sz w:val="24"/>
          <w:szCs w:val="24"/>
          <w:u w:val="single"/>
        </w:rPr>
      </w:pPr>
      <w:r>
        <w:rPr>
          <w:b/>
        </w:rPr>
        <w:t xml:space="preserve">DAY 1 </w:t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  <w:sz w:val="24"/>
          <w:szCs w:val="24"/>
        </w:rPr>
        <w:t xml:space="preserve">MAY 25, 2021 </w:t>
      </w:r>
      <w:r>
        <w:rPr>
          <w:b/>
          <w:sz w:val="24"/>
          <w:szCs w:val="24"/>
          <w:u w:val="single"/>
        </w:rPr>
        <w:t>Central Standard Time</w:t>
      </w:r>
    </w:p>
    <w:p w14:paraId="00000009" w14:textId="77777777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9:00-9:30</w:t>
      </w:r>
      <w:r>
        <w:rPr>
          <w:sz w:val="24"/>
          <w:szCs w:val="24"/>
        </w:rPr>
        <w:tab/>
        <w:t>LEADERSHIP WELCOME - Ann Walker, NACD Wildfire Program Coordinator (Facilitator)</w:t>
      </w:r>
    </w:p>
    <w:p w14:paraId="0000000A" w14:textId="77777777" w:rsidR="00DB7449" w:rsidRDefault="00A27BEF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Kim LaFleur, NACD First Vice-President </w:t>
      </w:r>
    </w:p>
    <w:p w14:paraId="0000000B" w14:textId="77777777" w:rsidR="00DB7449" w:rsidRDefault="00A27BEF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Chris French, USDA, Acting Deputy Under Secretary for Natural Resources and Environment  </w:t>
      </w:r>
    </w:p>
    <w:p w14:paraId="0000000C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MINNESOTA WELCOME - Kurt Beckstrom &amp; LeAnn Buck, Minnesota Association of Conservation Districts</w:t>
      </w:r>
    </w:p>
    <w:p w14:paraId="0000000D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NACD Forestry RPG Representatives - Linda Brownson, Conservationist, Grafton County Conservation District, New Hampshire &amp; Tom Crowe, Consulting Forester, Allen County Soil &amp; Water Conservation District Board, Indiana</w:t>
      </w:r>
    </w:p>
    <w:p w14:paraId="0000000E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Minnesota, Dakota County - Mary Hamann-Roland, Commissioner &amp; Co-author Cohesive Strategy (pre-recorded message)</w:t>
      </w:r>
    </w:p>
    <w:p w14:paraId="0000000F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Wildland Fire Leadership Council - Northeast Region - Larry Mastic, Coordinator </w:t>
      </w:r>
    </w:p>
    <w:p w14:paraId="00000010" w14:textId="77777777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9:30-10:00</w:t>
      </w:r>
      <w:r>
        <w:rPr>
          <w:sz w:val="24"/>
          <w:szCs w:val="24"/>
        </w:rPr>
        <w:tab/>
        <w:t>COHESIVE STRATEGY 101 - Larry Mastic, WFLC, NE Region Coordinator &amp; Ann Walker</w:t>
      </w:r>
    </w:p>
    <w:p w14:paraId="00000011" w14:textId="77777777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10:00-11:00    PANEL #1 – SHOWCASE HOST - COLLABORATION WITH MINNESOTA CONSERVATION DISTRICTS- IMPLEMENTING THE GOALS OF THE COHESIVE STRATEGY - Moderator - LeAnn Buck, Executive Director, Minnesota Association of Conservation Districts</w:t>
      </w:r>
    </w:p>
    <w:p w14:paraId="00000012" w14:textId="53623828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Conservation Districts and Forestry and Fire in Minnesota – Minnesota Department of Natural Resources </w:t>
      </w:r>
      <w:r w:rsidR="00D42C8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42C8E">
        <w:rPr>
          <w:sz w:val="24"/>
          <w:szCs w:val="24"/>
        </w:rPr>
        <w:t>John Carlson</w:t>
      </w:r>
      <w:r w:rsidR="00751092">
        <w:rPr>
          <w:sz w:val="24"/>
          <w:szCs w:val="24"/>
        </w:rPr>
        <w:t xml:space="preserve">, Private </w:t>
      </w:r>
      <w:r>
        <w:rPr>
          <w:sz w:val="24"/>
          <w:szCs w:val="24"/>
        </w:rPr>
        <w:t xml:space="preserve">Forest Management </w:t>
      </w:r>
      <w:r w:rsidR="00751092">
        <w:rPr>
          <w:sz w:val="24"/>
          <w:szCs w:val="24"/>
        </w:rPr>
        <w:t>Program Coordinator</w:t>
      </w:r>
      <w:r>
        <w:rPr>
          <w:sz w:val="24"/>
          <w:szCs w:val="24"/>
        </w:rPr>
        <w:t xml:space="preserve">; Casey McCoy, Fire Prevention Supervisor </w:t>
      </w:r>
    </w:p>
    <w:p w14:paraId="00000013" w14:textId="77777777" w:rsidR="00DB7449" w:rsidRDefault="00A27BEF">
      <w:pPr>
        <w:spacing w:before="240" w:after="240" w:line="276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Land of 10,000 Lakes: How Conservation Districts in Minnesota Use Water Resources to Manage Forested Landscapes – Minnesota Board of Water &amp; Soil Resources, Dan Steward, Forested Landscapes Planning Coordinator  </w:t>
      </w:r>
    </w:p>
    <w:p w14:paraId="00000014" w14:textId="77777777" w:rsidR="00DB7449" w:rsidRDefault="00A27BEF">
      <w:pPr>
        <w:spacing w:before="240" w:after="240" w:line="276" w:lineRule="auto"/>
        <w:ind w:left="1440"/>
        <w:rPr>
          <w:sz w:val="24"/>
          <w:szCs w:val="24"/>
        </w:rPr>
      </w:pPr>
      <w:r>
        <w:rPr>
          <w:sz w:val="24"/>
          <w:szCs w:val="24"/>
        </w:rPr>
        <w:t>Fire Preparedness with conservation districts - Minnesota State Fire Marshal Division - Amanda Swenson, Chief Deputy State Fire Marshal; Bob Reif, Deputy State Fire Marshal, Fire &amp; Life Safety Officer; John Ehret, Supervisor &amp; Eastern Area T2 Incident Management Team member</w:t>
      </w:r>
    </w:p>
    <w:p w14:paraId="00000015" w14:textId="77777777" w:rsidR="00DB7449" w:rsidRDefault="00A27BEF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Q &amp; A - Guided Discussion - Focus on Action (facilitated by Ann Walker)</w:t>
      </w:r>
    </w:p>
    <w:p w14:paraId="00000016" w14:textId="77777777" w:rsidR="00DB7449" w:rsidRDefault="00DB7449">
      <w:pPr>
        <w:spacing w:line="240" w:lineRule="auto"/>
        <w:rPr>
          <w:sz w:val="24"/>
          <w:szCs w:val="24"/>
        </w:rPr>
      </w:pPr>
    </w:p>
    <w:p w14:paraId="00000017" w14:textId="77777777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11:00-12:00   PANEL #2 - ADVANCING THE ROLE OF CONSERVATION DISTRICTS IN ASSISTING COMMUNITIES PREPARE FOR AND RECOVER FROM DISASTER-RELATED EVENTS - Moderator - Amanda Swenson, Chief Deputy State Fire Marshal, Minnesota State Fire Marshal Division</w:t>
      </w:r>
    </w:p>
    <w:p w14:paraId="00000018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Conservation districts assist in developing Fire-Adapted (prepared) Communities - National Fire Protection Association - Megan Fitzgerald-McGowan, Program Specialist, Firewise USA</w:t>
      </w:r>
    </w:p>
    <w:p w14:paraId="00000019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Funding opportunities for conservation districts to help their communities build capacity to work on planning for and recovering from disaster-related events - Federal Emergency Management Administration, Region 2 - David J. Hojsak, AICP, PP, Hazard Mitigation Planner</w:t>
      </w:r>
    </w:p>
    <w:p w14:paraId="0000001A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t xml:space="preserve">Conservation </w:t>
      </w:r>
      <w:r>
        <w:rPr>
          <w:sz w:val="24"/>
          <w:szCs w:val="24"/>
        </w:rPr>
        <w:t>districts provide expertise to landowners in many ways and all Cohesive Strategy goal areas – Connecticut Association of Conservation Districts - Denise Savageau, President, and NACD NE Region Chair</w:t>
      </w:r>
    </w:p>
    <w:p w14:paraId="0000001B" w14:textId="6DA99CCC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Q &amp;A Guided Discussion - Focus on Action (facilitated by Ann Walker)</w:t>
      </w:r>
    </w:p>
    <w:p w14:paraId="0000001C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WRAP UP – Instructions for joining on Day 2 </w:t>
      </w:r>
    </w:p>
    <w:p w14:paraId="0000001D" w14:textId="77777777" w:rsidR="00DB7449" w:rsidRDefault="00A27BE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DAY 2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May 26, 2021 </w:t>
      </w:r>
      <w:r>
        <w:rPr>
          <w:b/>
          <w:sz w:val="24"/>
          <w:szCs w:val="24"/>
          <w:u w:val="single"/>
        </w:rPr>
        <w:t>Central Standard Time</w:t>
      </w:r>
    </w:p>
    <w:p w14:paraId="0000001E" w14:textId="77777777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8:30-9:00</w:t>
      </w:r>
      <w:r>
        <w:rPr>
          <w:sz w:val="24"/>
          <w:szCs w:val="24"/>
        </w:rPr>
        <w:tab/>
        <w:t>Coffee Klatch with Conservation Districts and Attendees (Facilitated by Ann Walker)</w:t>
      </w:r>
    </w:p>
    <w:p w14:paraId="0000001F" w14:textId="77777777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9:00-9:30</w:t>
      </w:r>
      <w:r>
        <w:rPr>
          <w:sz w:val="24"/>
          <w:szCs w:val="24"/>
        </w:rPr>
        <w:tab/>
        <w:t>WELCOME AND RECAP OF DAY ONE – LeAnn Buck, Minnesota Association of Conservation Districts and Ann Walker</w:t>
      </w:r>
    </w:p>
    <w:p w14:paraId="00000020" w14:textId="2B53C4B9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9:30-10:00</w:t>
      </w:r>
      <w:r>
        <w:rPr>
          <w:sz w:val="24"/>
          <w:szCs w:val="24"/>
        </w:rPr>
        <w:tab/>
        <w:t>COHESIVE STRATEGY AND “HOW TO” APPLY IT IN THE NORTHEAST – NE Risk Assessment Needs and data coordination with conservation districts - Larry Mastic, WFLC, NE Region Coordinator</w:t>
      </w:r>
      <w:r w:rsidR="008E034A">
        <w:rPr>
          <w:sz w:val="24"/>
          <w:szCs w:val="24"/>
        </w:rPr>
        <w:t>;</w:t>
      </w:r>
      <w:r w:rsidR="008E034A" w:rsidRPr="008E034A">
        <w:t xml:space="preserve"> </w:t>
      </w:r>
      <w:r w:rsidR="008E034A" w:rsidRPr="008E034A">
        <w:rPr>
          <w:sz w:val="24"/>
          <w:szCs w:val="24"/>
        </w:rPr>
        <w:t>Timmons Group, Chris Lutz</w:t>
      </w:r>
      <w:r w:rsidR="008E034A">
        <w:rPr>
          <w:sz w:val="24"/>
          <w:szCs w:val="24"/>
        </w:rPr>
        <w:t xml:space="preserve"> and Chris Gerecke</w:t>
      </w:r>
    </w:p>
    <w:p w14:paraId="00000021" w14:textId="77777777" w:rsidR="00DB7449" w:rsidRDefault="00A27BEF">
      <w:pPr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10:00-11:00</w:t>
      </w:r>
      <w:r>
        <w:rPr>
          <w:sz w:val="24"/>
          <w:szCs w:val="24"/>
        </w:rPr>
        <w:tab/>
        <w:t>PANEL #3 – BUILDING RESILIENT, HEALTHY, HABITATS AND LANDSCAPES TOGETHER DURING THESE CHANGING CLIMATE CONDITIONS - Moderator - Denise Savageau, Connecticut Association of Conservation Districts</w:t>
      </w:r>
    </w:p>
    <w:p w14:paraId="00000022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How Conservation Districts in Minnesota Use Water Resources to Manage Private Woodlands – Clayton Lenk, National Wild Turkey Federation, District Biologist (MN, WI, ND, SD) previously Crow Wing SWCD</w:t>
      </w:r>
    </w:p>
    <w:p w14:paraId="00000023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Cross-boundary landscapes, coordinating projects with Tribes in the Northeast - Leech Lake Band of Ojibwe - Ben Benoit, Environmental Director </w:t>
      </w:r>
    </w:p>
    <w:p w14:paraId="00000024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Federal support for private and state landscape resiliency - coordinating with the US Forest Service - USFS, Eastern Region, State and Private Forestry - Karl Honkonen, Forest Watershed Specialist, Durham, New Hampshire Field Office</w:t>
      </w:r>
    </w:p>
    <w:p w14:paraId="00000025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Q &amp; A - Guided Discussion - Focus on Action (facilitated by Ann Walker)</w:t>
      </w:r>
    </w:p>
    <w:p w14:paraId="00000026" w14:textId="77777777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11:00-12:00    PANEL #4 – ACTIONS TO INCREASE CAPACITY OF CONSERVATION DISTRICTS ASSISTING WITH ACCELERATING COHESIVE STRATEGY IMPLEMENTATION (facilitated by Ann Walker)</w:t>
      </w:r>
    </w:p>
    <w:p w14:paraId="00000027" w14:textId="77777777" w:rsidR="00DB7449" w:rsidRDefault="00A27BE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US Forest Service, Eastern Region, Fire and Aviation - Steve Goldman, Deputy Director</w:t>
      </w:r>
    </w:p>
    <w:p w14:paraId="00000028" w14:textId="77777777" w:rsidR="00DB7449" w:rsidRDefault="00A27BEF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Minnesota Board of Water &amp; Soil Resources - John Jaschke, Executive Director</w:t>
      </w:r>
    </w:p>
    <w:p w14:paraId="00000029" w14:textId="77777777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Natural Resource Conservation Service - Terrell Erickson, Regional Conservationist </w:t>
      </w:r>
    </w:p>
    <w:p w14:paraId="0000002A" w14:textId="77777777" w:rsidR="00DB7449" w:rsidRDefault="00A27BEF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Q &amp; A - FOCUS ON ACTION - POLICY UPDATE - WRAP UP (facilitated by Ann Walker)</w:t>
      </w:r>
    </w:p>
    <w:p w14:paraId="0000002B" w14:textId="77777777" w:rsidR="00DB7449" w:rsidRDefault="00A27B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12:00-1:00</w:t>
      </w:r>
      <w:r>
        <w:rPr>
          <w:sz w:val="24"/>
          <w:szCs w:val="24"/>
        </w:rPr>
        <w:tab/>
        <w:t xml:space="preserve">Optional Networking Lunch - Sharing of Activities by all Attendees </w:t>
      </w:r>
    </w:p>
    <w:p w14:paraId="0000002C" w14:textId="77777777" w:rsidR="00DB7449" w:rsidRDefault="00DB7449">
      <w:pPr>
        <w:spacing w:line="240" w:lineRule="auto"/>
        <w:rPr>
          <w:sz w:val="24"/>
          <w:szCs w:val="24"/>
        </w:rPr>
      </w:pPr>
    </w:p>
    <w:p w14:paraId="0000002D" w14:textId="77777777" w:rsidR="00DB7449" w:rsidRDefault="00A27BE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Thank you for your valuable participation! To contact summit host, please email Ann Walker at: </w:t>
      </w:r>
      <w:hyperlink r:id="rId7">
        <w:r>
          <w:rPr>
            <w:color w:val="1155CC"/>
            <w:u w:val="single"/>
          </w:rPr>
          <w:t>annwalkerconsulting@yahoo.com</w:t>
        </w:r>
      </w:hyperlink>
      <w:r>
        <w:t xml:space="preserve"> </w:t>
      </w:r>
    </w:p>
    <w:sectPr w:rsidR="00DB744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EAA9" w14:textId="77777777" w:rsidR="00996632" w:rsidRDefault="00996632">
      <w:pPr>
        <w:spacing w:after="0" w:line="240" w:lineRule="auto"/>
      </w:pPr>
      <w:r>
        <w:separator/>
      </w:r>
    </w:p>
  </w:endnote>
  <w:endnote w:type="continuationSeparator" w:id="0">
    <w:p w14:paraId="1A320088" w14:textId="77777777" w:rsidR="00996632" w:rsidRDefault="0099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77777777" w:rsidR="00DB7449" w:rsidRDefault="00DB74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DB7449" w:rsidRDefault="00DB74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DB7449" w:rsidRDefault="00DB74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DAEA" w14:textId="77777777" w:rsidR="00996632" w:rsidRDefault="00996632">
      <w:pPr>
        <w:spacing w:after="0" w:line="240" w:lineRule="auto"/>
      </w:pPr>
      <w:r>
        <w:separator/>
      </w:r>
    </w:p>
  </w:footnote>
  <w:footnote w:type="continuationSeparator" w:id="0">
    <w:p w14:paraId="74C49F95" w14:textId="77777777" w:rsidR="00996632" w:rsidRDefault="0099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DB7449" w:rsidRDefault="00DB74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DB7449" w:rsidRDefault="00DB74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49"/>
    <w:rsid w:val="00751092"/>
    <w:rsid w:val="008D2CD3"/>
    <w:rsid w:val="008E034A"/>
    <w:rsid w:val="00996632"/>
    <w:rsid w:val="009F01FD"/>
    <w:rsid w:val="00A27BEF"/>
    <w:rsid w:val="00D42C8E"/>
    <w:rsid w:val="00DB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7A5E4A"/>
  <w15:docId w15:val="{4F11BCBD-81B9-4253-93C3-6AC21F96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A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8C"/>
  </w:style>
  <w:style w:type="paragraph" w:styleId="Footer">
    <w:name w:val="footer"/>
    <w:basedOn w:val="Normal"/>
    <w:link w:val="FooterChar"/>
    <w:uiPriority w:val="99"/>
    <w:unhideWhenUsed/>
    <w:rsid w:val="006A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8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walkerconsulting@yaho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+0QFK7hrnPP86GydJ37VX1uOYQ==">AMUW2mU0FOmd9xLeY7LZCEqH9n6W1oH4A0bUi45mvyC4M1+g7r7id70xOzp3ptdJQS8NZKcxy0nCUamgDhcIZSIL3s9z0P0SdvIyTrhO0TujUDHm9oMimJg=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Walker</dc:creator>
  <cp:lastModifiedBy>Ann Walker</cp:lastModifiedBy>
  <cp:revision>5</cp:revision>
  <dcterms:created xsi:type="dcterms:W3CDTF">2021-02-10T02:25:00Z</dcterms:created>
  <dcterms:modified xsi:type="dcterms:W3CDTF">2021-05-21T21:05:00Z</dcterms:modified>
</cp:coreProperties>
</file>